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59" w:rsidRPr="00917F59" w:rsidRDefault="00917F59" w:rsidP="002A770C">
      <w:pPr>
        <w:adjustRightInd/>
        <w:snapToGrid/>
        <w:spacing w:after="90" w:line="384" w:lineRule="auto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917F59"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关于做好</w:t>
      </w:r>
      <w:r w:rsidR="00920131"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资源环境</w:t>
      </w:r>
      <w:r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学院</w:t>
      </w:r>
      <w:r w:rsidRPr="00917F59"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201</w:t>
      </w:r>
      <w:r w:rsidR="0069554D"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6</w:t>
      </w:r>
      <w:r w:rsidRPr="00917F59"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-201</w:t>
      </w:r>
      <w:r w:rsidR="0069554D"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7</w:t>
      </w:r>
      <w:r w:rsidRPr="00917F59">
        <w:rPr>
          <w:rFonts w:ascii="方正小标宋简体" w:eastAsia="方正小标宋简体" w:hAnsi="宋体" w:cs="宋体" w:hint="eastAsia"/>
          <w:b/>
          <w:bCs/>
          <w:color w:val="000000"/>
          <w:sz w:val="40"/>
        </w:rPr>
        <w:t>学年研究生先进集体及先进个人评选工作的通知</w:t>
      </w:r>
    </w:p>
    <w:tbl>
      <w:tblPr>
        <w:tblW w:w="3773" w:type="pct"/>
        <w:jc w:val="center"/>
        <w:tblInd w:w="77" w:type="dxa"/>
        <w:tblCellMar>
          <w:left w:w="0" w:type="dxa"/>
          <w:right w:w="0" w:type="dxa"/>
        </w:tblCellMar>
        <w:tblLook w:val="04A0"/>
      </w:tblPr>
      <w:tblGrid>
        <w:gridCol w:w="20"/>
        <w:gridCol w:w="6228"/>
        <w:gridCol w:w="6"/>
        <w:gridCol w:w="14"/>
      </w:tblGrid>
      <w:tr w:rsidR="00917F59" w:rsidRPr="00917F59" w:rsidTr="00FD0E8F">
        <w:trPr>
          <w:gridAfter w:val="2"/>
          <w:wAfter w:w="16" w:type="pct"/>
          <w:jc w:val="center"/>
        </w:trPr>
        <w:tc>
          <w:tcPr>
            <w:tcW w:w="4984" w:type="pct"/>
            <w:gridSpan w:val="2"/>
            <w:hideMark/>
          </w:tcPr>
          <w:p w:rsidR="00917F59" w:rsidRPr="00917F59" w:rsidRDefault="00917F59" w:rsidP="00917F59">
            <w:pPr>
              <w:adjustRightInd/>
              <w:snapToGrid/>
              <w:spacing w:after="9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17F59" w:rsidRPr="00917F59" w:rsidTr="00FD0E8F">
        <w:trPr>
          <w:jc w:val="center"/>
        </w:trPr>
        <w:tc>
          <w:tcPr>
            <w:tcW w:w="16" w:type="pct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17F59" w:rsidRPr="00917F59" w:rsidRDefault="00917F59" w:rsidP="00917F59">
            <w:pPr>
              <w:adjustRightInd/>
              <w:snapToGrid/>
              <w:spacing w:after="240" w:line="600" w:lineRule="atLeas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" w:type="pct"/>
            <w:gridSpan w:val="2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17F59" w:rsidRPr="00917F59" w:rsidTr="00FD0E8F">
        <w:trPr>
          <w:gridAfter w:val="1"/>
          <w:wAfter w:w="11" w:type="pct"/>
          <w:jc w:val="center"/>
        </w:trPr>
        <w:tc>
          <w:tcPr>
            <w:tcW w:w="16" w:type="pct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17F59" w:rsidRPr="00917F59" w:rsidRDefault="00917F59" w:rsidP="00917F5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17F59" w:rsidRPr="00917F59" w:rsidRDefault="00917F59" w:rsidP="00917F5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F59" w:rsidRPr="00917F59" w:rsidTr="00FD0E8F">
        <w:trPr>
          <w:gridAfter w:val="1"/>
          <w:wAfter w:w="11" w:type="pct"/>
          <w:jc w:val="center"/>
        </w:trPr>
        <w:tc>
          <w:tcPr>
            <w:tcW w:w="16" w:type="pct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17F59" w:rsidRPr="00917F59" w:rsidTr="00FD0E8F">
        <w:trPr>
          <w:gridAfter w:val="1"/>
          <w:wAfter w:w="11" w:type="pct"/>
          <w:jc w:val="center"/>
        </w:trPr>
        <w:tc>
          <w:tcPr>
            <w:tcW w:w="16" w:type="pct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17F59" w:rsidRPr="00917F59" w:rsidTr="00FD0E8F">
        <w:trPr>
          <w:gridAfter w:val="2"/>
          <w:wAfter w:w="16" w:type="pct"/>
          <w:jc w:val="center"/>
        </w:trPr>
        <w:tc>
          <w:tcPr>
            <w:tcW w:w="4984" w:type="pct"/>
            <w:gridSpan w:val="2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17F59" w:rsidRPr="00917F59" w:rsidTr="00FD0E8F">
        <w:trPr>
          <w:gridAfter w:val="2"/>
          <w:wAfter w:w="16" w:type="pct"/>
          <w:jc w:val="center"/>
        </w:trPr>
        <w:tc>
          <w:tcPr>
            <w:tcW w:w="4984" w:type="pct"/>
            <w:gridSpan w:val="2"/>
            <w:hideMark/>
          </w:tcPr>
          <w:p w:rsidR="00917F59" w:rsidRPr="00917F59" w:rsidRDefault="00917F59" w:rsidP="00917F59">
            <w:pPr>
              <w:adjustRightInd/>
              <w:snapToGrid/>
              <w:spacing w:after="0" w:line="384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37AAD" w:rsidRDefault="00637AAD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637AAD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为激励广大研究生刻苦钻研、奋发向上，在德智体美等方面全面发展，现就做好201</w:t>
      </w:r>
      <w:r w:rsidR="0069554D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69554D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 xml:space="preserve">学年研究生先进集体、先进个人评选工作通知如下： </w:t>
      </w:r>
    </w:p>
    <w:p w:rsidR="00FD0E8F" w:rsidRPr="00637AAD" w:rsidRDefault="00FD0E8F" w:rsidP="00637AA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一、评选范围</w:t>
      </w:r>
    </w:p>
    <w:p w:rsidR="00FD0E8F" w:rsidRPr="00637AAD" w:rsidRDefault="000F2708" w:rsidP="000F270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F2708">
        <w:rPr>
          <w:rFonts w:asciiTheme="minorEastAsia" w:eastAsiaTheme="minorEastAsia" w:hAnsiTheme="minorEastAsia" w:hint="eastAsia"/>
          <w:sz w:val="28"/>
          <w:szCs w:val="28"/>
        </w:rPr>
        <w:t>2015、2016级全日制硕士生，2017级提前攻读硕士学位的本硕连读生；2015、2016级博士生，2017级硕博连读转博生。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二、评优类型、指标分配及奖励标准</w:t>
      </w:r>
    </w:p>
    <w:p w:rsidR="00EE48FC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评优类型为优秀研究生和优秀研究生干部。</w:t>
      </w:r>
    </w:p>
    <w:p w:rsidR="00EE48FC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评选指标分别为</w:t>
      </w:r>
      <w:r w:rsidR="00D85946" w:rsidRPr="00637AAD">
        <w:rPr>
          <w:rFonts w:asciiTheme="minorEastAsia" w:eastAsiaTheme="minorEastAsia" w:hAnsiTheme="minorEastAsia" w:hint="eastAsia"/>
          <w:sz w:val="28"/>
          <w:szCs w:val="28"/>
        </w:rPr>
        <w:t>先进班集体1</w:t>
      </w:r>
      <w:r w:rsidR="00EE48FC">
        <w:rPr>
          <w:rFonts w:asciiTheme="minorEastAsia" w:eastAsiaTheme="minorEastAsia" w:hAnsiTheme="minorEastAsia" w:hint="eastAsia"/>
          <w:sz w:val="28"/>
          <w:szCs w:val="28"/>
        </w:rPr>
        <w:t>个；</w:t>
      </w:r>
      <w:r w:rsidR="00D85946" w:rsidRPr="00637AAD">
        <w:rPr>
          <w:rFonts w:asciiTheme="minorEastAsia" w:eastAsiaTheme="minorEastAsia" w:hAnsiTheme="minorEastAsia" w:hint="eastAsia"/>
          <w:sz w:val="28"/>
          <w:szCs w:val="28"/>
        </w:rPr>
        <w:t>优秀研究生干部17名</w:t>
      </w:r>
      <w:r w:rsidR="00EE48FC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EE48FC" w:rsidRDefault="00D85946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优秀研究生34名</w:t>
      </w:r>
      <w:r w:rsidR="00570D0D">
        <w:rPr>
          <w:rFonts w:asciiTheme="minorEastAsia" w:eastAsiaTheme="minorEastAsia" w:hAnsiTheme="minorEastAsia" w:hint="eastAsia"/>
          <w:sz w:val="28"/>
          <w:szCs w:val="28"/>
        </w:rPr>
        <w:t>(每班2</w:t>
      </w:r>
      <w:r w:rsidR="00EE48FC">
        <w:rPr>
          <w:rFonts w:asciiTheme="minorEastAsia" w:eastAsiaTheme="minorEastAsia" w:hAnsiTheme="minorEastAsia" w:hint="eastAsia"/>
          <w:sz w:val="28"/>
          <w:szCs w:val="28"/>
        </w:rPr>
        <w:t>名；</w:t>
      </w:r>
      <w:r w:rsidR="00570D0D">
        <w:rPr>
          <w:rFonts w:asciiTheme="minorEastAsia" w:eastAsiaTheme="minorEastAsia" w:hAnsiTheme="minorEastAsia" w:hint="eastAsia"/>
          <w:sz w:val="28"/>
          <w:szCs w:val="28"/>
        </w:rPr>
        <w:t>研究生会10名)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48FC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奖励标准先进班集体奖励1000</w:t>
      </w:r>
      <w:r w:rsidR="00EE48FC">
        <w:rPr>
          <w:rFonts w:asciiTheme="minorEastAsia" w:eastAsiaTheme="minorEastAsia" w:hAnsiTheme="minorEastAsia" w:hint="eastAsia"/>
          <w:sz w:val="28"/>
          <w:szCs w:val="28"/>
        </w:rPr>
        <w:t>元；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优秀研究生和优秀研究生干部各奖励500元。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三、评选基本条件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(一）先进班集体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 xml:space="preserve">1．班级学生热爱社会主义祖国，拥护中国共产党的领导，遵守国家法律法规和学校规章制度，具有良好的思想政治素质和道德修养。 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2．班级学生学习成绩优异，课程无重修或补考现象。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3．班级学生积极参加学校、学院（系、所）组织的教育教学活动、学术活动及社会实践活动。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4．班级学术氛围浓厚，科研成果突出，无学术不端行为。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（二）优秀研究生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lastRenderedPageBreak/>
        <w:t>1．热爱社会主义祖国，拥护中国共产党的领导，遵守国家法律法规和学校规章制度，具有良好的思想政治素质和道德修养。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2．热爱所学专业，完成培养方案规定的课程学习，学习成绩优异，无重修或补考课程。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3．学术行为规范，无学术不端行为。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4. 科研或实践研究成果突出，具有较强的研究和解决问题能力。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（三）优秀研究生干部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除具备优秀研究生评选基本条件的1、2、3外，还须具备以下条件：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1．在参评学年内有学生干部经历。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2．工作认真负责，关心集体，团结同学，乐于奉献，组织协调能力强，能积极主动配合、协助学院或管理部门卓有成效地开展工作，在同学中具有较高的威信。</w:t>
      </w:r>
    </w:p>
    <w:p w:rsidR="00FD0E8F" w:rsidRPr="00637AAD" w:rsidRDefault="00FD0E8F" w:rsidP="00637AAD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3．同等条件下科研成果突出者优先推荐。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四、评选程序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（一）先进个人由本人</w:t>
      </w:r>
      <w:r w:rsidR="00EE48FC">
        <w:rPr>
          <w:rFonts w:asciiTheme="minorEastAsia" w:eastAsiaTheme="minorEastAsia" w:hAnsiTheme="minorEastAsia" w:hint="eastAsia"/>
          <w:sz w:val="28"/>
          <w:szCs w:val="28"/>
        </w:rPr>
        <w:t>申请、导</w:t>
      </w:r>
      <w:r w:rsidR="00624194">
        <w:rPr>
          <w:rFonts w:asciiTheme="minorEastAsia" w:eastAsiaTheme="minorEastAsia" w:hAnsiTheme="minorEastAsia" w:hint="eastAsia"/>
          <w:sz w:val="28"/>
          <w:szCs w:val="28"/>
        </w:rPr>
        <w:t>师推荐、班级民主评议；先进集体由班级直接向所在单位申报；最终结果</w:t>
      </w:r>
      <w:r w:rsidR="00EE48FC">
        <w:rPr>
          <w:rFonts w:asciiTheme="minorEastAsia" w:eastAsiaTheme="minorEastAsia" w:hAnsiTheme="minorEastAsia" w:hint="eastAsia"/>
          <w:sz w:val="28"/>
          <w:szCs w:val="28"/>
        </w:rPr>
        <w:t>由学院评定小组</w:t>
      </w:r>
      <w:r w:rsidR="00624194">
        <w:rPr>
          <w:rFonts w:asciiTheme="minorEastAsia" w:eastAsiaTheme="minorEastAsia" w:hAnsiTheme="minorEastAsia" w:hint="eastAsia"/>
          <w:sz w:val="28"/>
          <w:szCs w:val="28"/>
        </w:rPr>
        <w:t>评议。</w:t>
      </w:r>
    </w:p>
    <w:p w:rsidR="00FD0E8F" w:rsidRPr="00637AAD" w:rsidRDefault="00812BF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（二）学院</w:t>
      </w:r>
      <w:r w:rsidR="00FD0E8F" w:rsidRPr="00637AAD">
        <w:rPr>
          <w:rFonts w:asciiTheme="minorEastAsia" w:eastAsiaTheme="minorEastAsia" w:hAnsiTheme="minorEastAsia" w:hint="eastAsia"/>
          <w:sz w:val="28"/>
          <w:szCs w:val="28"/>
        </w:rPr>
        <w:t>对推荐的先进材料进行审核，评出先进集体和先进个人，并在本单位公示3个工作日后，将评选结果报研究生工作部。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（三）学校公示、表彰奖励。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五、有关要求</w:t>
      </w:r>
    </w:p>
    <w:p w:rsidR="00FD0E8F" w:rsidRPr="00637AAD" w:rsidRDefault="00812BF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（一）学院</w:t>
      </w:r>
      <w:r w:rsidR="00FD0E8F" w:rsidRPr="00637AAD">
        <w:rPr>
          <w:rFonts w:asciiTheme="minorEastAsia" w:eastAsiaTheme="minorEastAsia" w:hAnsiTheme="minorEastAsia" w:hint="eastAsia"/>
          <w:sz w:val="28"/>
          <w:szCs w:val="28"/>
        </w:rPr>
        <w:t>成立由党政领导、导师代表、研究生秘书、研究生辅导员和学生代表组成的评优领导小组，制定评选细则，对推荐的先进材料进行认真评议。</w:t>
      </w:r>
    </w:p>
    <w:p w:rsidR="00FD0E8F" w:rsidRPr="00637AAD" w:rsidRDefault="00812BF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FD0E8F" w:rsidRPr="00637AAD">
        <w:rPr>
          <w:rFonts w:asciiTheme="minorEastAsia" w:eastAsiaTheme="minorEastAsia" w:hAnsiTheme="minorEastAsia" w:hint="eastAsia"/>
          <w:sz w:val="28"/>
          <w:szCs w:val="28"/>
        </w:rPr>
        <w:t>确保评选工作公平、公开、公正；对申报过程中弄虚作假者，取消评选资格。</w:t>
      </w:r>
    </w:p>
    <w:p w:rsidR="00FD0E8F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（三）申报优秀研究生和优秀研究生干部的人选不能重复。</w:t>
      </w:r>
    </w:p>
    <w:p w:rsidR="00FD023D" w:rsidRPr="00637AAD" w:rsidRDefault="00FD023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FD0E8F" w:rsidRPr="00637AAD" w:rsidRDefault="00FD0E8F" w:rsidP="00FD023D">
      <w:pPr>
        <w:spacing w:line="220" w:lineRule="atLeast"/>
        <w:ind w:left="840" w:hangingChars="300" w:hanging="840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lastRenderedPageBreak/>
        <w:t>（四）各专业班级请于201</w:t>
      </w:r>
      <w:r w:rsidR="000F2708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年1</w:t>
      </w:r>
      <w:r w:rsidR="00765568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65568">
        <w:rPr>
          <w:rFonts w:asciiTheme="minorEastAsia" w:eastAsiaTheme="minorEastAsia" w:hAnsiTheme="minorEastAsia" w:hint="eastAsia"/>
          <w:sz w:val="28"/>
          <w:szCs w:val="28"/>
        </w:rPr>
        <w:t>25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日前将附件</w:t>
      </w:r>
      <w:r w:rsidR="00812BFD" w:rsidRPr="00637AAD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、附件</w:t>
      </w:r>
      <w:r w:rsidR="00812BFD" w:rsidRPr="00637AAD">
        <w:rPr>
          <w:rFonts w:asciiTheme="minorEastAsia" w:eastAsiaTheme="minorEastAsia" w:hAnsiTheme="minorEastAsia" w:hint="eastAsia"/>
          <w:sz w:val="28"/>
          <w:szCs w:val="28"/>
        </w:rPr>
        <w:t>2纸质材料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报送研究生管理办公室302</w:t>
      </w:r>
      <w:r w:rsidR="00812BFD" w:rsidRPr="00637AAD">
        <w:rPr>
          <w:rFonts w:asciiTheme="minorEastAsia" w:eastAsiaTheme="minorEastAsia" w:hAnsiTheme="minorEastAsia" w:hint="eastAsia"/>
          <w:sz w:val="28"/>
          <w:szCs w:val="28"/>
        </w:rPr>
        <w:t>；</w:t>
      </w:r>
      <w:hyperlink r:id="rId6" w:history="1">
        <w:r w:rsidR="00194D7E" w:rsidRPr="00E526AA">
          <w:rPr>
            <w:rStyle w:val="a3"/>
            <w:rFonts w:asciiTheme="minorEastAsia" w:eastAsiaTheme="minorEastAsia" w:hAnsiTheme="minorEastAsia" w:hint="eastAsia"/>
            <w:sz w:val="28"/>
            <w:szCs w:val="28"/>
          </w:rPr>
          <w:t>电子版材料发送至zihuan302@126.com</w:t>
        </w:r>
      </w:hyperlink>
      <w:r w:rsidR="00812BFD" w:rsidRPr="00637AA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D0E8F" w:rsidRPr="00637AAD" w:rsidRDefault="00FD0E8F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 xml:space="preserve">（五）评优工作监督电话：87082067 </w:t>
      </w:r>
      <w:r w:rsidRPr="00637AAD">
        <w:rPr>
          <w:rFonts w:asciiTheme="minorEastAsia" w:eastAsiaTheme="minorEastAsia" w:hAnsiTheme="minorEastAsia"/>
          <w:sz w:val="28"/>
          <w:szCs w:val="28"/>
        </w:rPr>
        <w:tab/>
      </w:r>
    </w:p>
    <w:p w:rsidR="00624194" w:rsidRDefault="00624194" w:rsidP="002A770C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624194" w:rsidRDefault="00624194" w:rsidP="002A770C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FD0E8F" w:rsidRPr="00637AAD" w:rsidRDefault="00FD0E8F" w:rsidP="002A770C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资源环境学院研究生管理办公室</w:t>
      </w:r>
    </w:p>
    <w:p w:rsidR="00FD0E8F" w:rsidRPr="00637AAD" w:rsidRDefault="00FD0E8F" w:rsidP="002A770C">
      <w:pPr>
        <w:spacing w:line="22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637AAD">
        <w:rPr>
          <w:rFonts w:asciiTheme="minorEastAsia" w:eastAsiaTheme="minorEastAsia" w:hAnsiTheme="minorEastAsia" w:hint="eastAsia"/>
          <w:sz w:val="28"/>
          <w:szCs w:val="28"/>
        </w:rPr>
        <w:t>2016年1</w:t>
      </w:r>
      <w:r w:rsidR="00765568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65568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637AAD">
        <w:rPr>
          <w:rFonts w:asciiTheme="minorEastAsia" w:eastAsiaTheme="minorEastAsia" w:hAnsiTheme="minorEastAsia" w:hint="eastAsia"/>
          <w:sz w:val="28"/>
          <w:szCs w:val="28"/>
        </w:rPr>
        <w:t xml:space="preserve">日 </w:t>
      </w:r>
    </w:p>
    <w:p w:rsidR="00637AAD" w:rsidRDefault="00637AA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637AAD" w:rsidRDefault="00637AA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637AAD" w:rsidRDefault="00637AA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637AAD" w:rsidRDefault="00637AAD" w:rsidP="00FD0E8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1C" w:rsidRDefault="002D2B1C" w:rsidP="007D1168">
      <w:pPr>
        <w:spacing w:after="0"/>
      </w:pPr>
      <w:r>
        <w:separator/>
      </w:r>
    </w:p>
  </w:endnote>
  <w:endnote w:type="continuationSeparator" w:id="0">
    <w:p w:rsidR="002D2B1C" w:rsidRDefault="002D2B1C" w:rsidP="007D11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1C" w:rsidRDefault="002D2B1C" w:rsidP="007D1168">
      <w:pPr>
        <w:spacing w:after="0"/>
      </w:pPr>
      <w:r>
        <w:separator/>
      </w:r>
    </w:p>
  </w:footnote>
  <w:footnote w:type="continuationSeparator" w:id="0">
    <w:p w:rsidR="002D2B1C" w:rsidRDefault="002D2B1C" w:rsidP="007D11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1341"/>
    <w:rsid w:val="000F2708"/>
    <w:rsid w:val="00194D7E"/>
    <w:rsid w:val="002A770C"/>
    <w:rsid w:val="002D2B1C"/>
    <w:rsid w:val="00323B43"/>
    <w:rsid w:val="003A3776"/>
    <w:rsid w:val="003D37D8"/>
    <w:rsid w:val="00426133"/>
    <w:rsid w:val="004358AB"/>
    <w:rsid w:val="00570D0D"/>
    <w:rsid w:val="005923D9"/>
    <w:rsid w:val="00620C4C"/>
    <w:rsid w:val="00624194"/>
    <w:rsid w:val="00637AAD"/>
    <w:rsid w:val="0069554D"/>
    <w:rsid w:val="007474EA"/>
    <w:rsid w:val="00765568"/>
    <w:rsid w:val="007C18BA"/>
    <w:rsid w:val="007D1168"/>
    <w:rsid w:val="007D1817"/>
    <w:rsid w:val="0080223B"/>
    <w:rsid w:val="00812BFD"/>
    <w:rsid w:val="008B7726"/>
    <w:rsid w:val="008C4DD6"/>
    <w:rsid w:val="00917F59"/>
    <w:rsid w:val="00920131"/>
    <w:rsid w:val="009C25DD"/>
    <w:rsid w:val="00A46EBC"/>
    <w:rsid w:val="00C64958"/>
    <w:rsid w:val="00CE2AF0"/>
    <w:rsid w:val="00D31D50"/>
    <w:rsid w:val="00D34EEB"/>
    <w:rsid w:val="00D675CB"/>
    <w:rsid w:val="00D85946"/>
    <w:rsid w:val="00D90422"/>
    <w:rsid w:val="00EE48FC"/>
    <w:rsid w:val="00FB256B"/>
    <w:rsid w:val="00FD023D"/>
    <w:rsid w:val="00FD0E8F"/>
    <w:rsid w:val="00FD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F59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17F59"/>
    <w:pPr>
      <w:adjustRightInd/>
      <w:snapToGrid/>
      <w:spacing w:after="90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noindent">
    <w:name w:val="no_indent"/>
    <w:basedOn w:val="a"/>
    <w:rsid w:val="00917F59"/>
    <w:pPr>
      <w:adjustRightInd/>
      <w:snapToGrid/>
      <w:spacing w:after="90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917F59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917F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17F59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D11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D1168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D11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D11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238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351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6448;&#26009;&#21457;&#36865;&#33267;zihuan302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赵倩茹</cp:lastModifiedBy>
  <cp:revision>22</cp:revision>
  <dcterms:created xsi:type="dcterms:W3CDTF">2008-09-11T17:20:00Z</dcterms:created>
  <dcterms:modified xsi:type="dcterms:W3CDTF">2017-10-23T02:09:00Z</dcterms:modified>
</cp:coreProperties>
</file>