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7C" w:rsidRPr="00E8737C" w:rsidRDefault="00E8737C" w:rsidP="0004202F">
      <w:pPr>
        <w:spacing w:afterLines="50" w:line="300" w:lineRule="auto"/>
        <w:jc w:val="left"/>
        <w:rPr>
          <w:rFonts w:ascii="宋体" w:eastAsia="宋体" w:hAnsi="宋体" w:cs="宋体"/>
          <w:kern w:val="0"/>
          <w:sz w:val="28"/>
          <w:szCs w:val="28"/>
          <w:lang/>
        </w:rPr>
      </w:pPr>
      <w:r w:rsidRPr="00E8737C">
        <w:rPr>
          <w:rFonts w:ascii="宋体" w:eastAsia="宋体" w:hAnsi="宋体" w:cs="宋体" w:hint="eastAsia"/>
          <w:kern w:val="0"/>
          <w:sz w:val="28"/>
          <w:szCs w:val="28"/>
          <w:lang/>
        </w:rPr>
        <w:t>附件3：评审标准</w:t>
      </w:r>
      <w:bookmarkStart w:id="0" w:name="_GoBack"/>
      <w:bookmarkEnd w:id="0"/>
    </w:p>
    <w:p w:rsidR="00E8737C" w:rsidRPr="00E8737C" w:rsidRDefault="00E8737C" w:rsidP="0004202F">
      <w:pPr>
        <w:spacing w:afterLines="50" w:line="300" w:lineRule="auto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E8737C">
        <w:rPr>
          <w:rFonts w:ascii="Times New Roman" w:eastAsia="黑体" w:hAnsi="Times New Roman" w:cs="Times New Roman" w:hint="eastAsia"/>
          <w:kern w:val="0"/>
          <w:sz w:val="32"/>
          <w:szCs w:val="32"/>
        </w:rPr>
        <w:t>“</w:t>
      </w:r>
      <w:r w:rsidRPr="00E8737C">
        <w:rPr>
          <w:rFonts w:ascii="Times New Roman" w:eastAsia="黑体" w:hAnsi="Times New Roman" w:cs="Times New Roman"/>
          <w:kern w:val="0"/>
          <w:sz w:val="32"/>
          <w:szCs w:val="32"/>
        </w:rPr>
        <w:t>课程思政</w:t>
      </w:r>
      <w:r w:rsidRPr="00E8737C">
        <w:rPr>
          <w:rFonts w:ascii="Times New Roman" w:eastAsia="黑体" w:hAnsi="Times New Roman" w:cs="Times New Roman" w:hint="eastAsia"/>
          <w:kern w:val="0"/>
          <w:sz w:val="32"/>
          <w:szCs w:val="32"/>
        </w:rPr>
        <w:t>”</w:t>
      </w:r>
      <w:r w:rsidRPr="00E8737C">
        <w:rPr>
          <w:rFonts w:ascii="Times New Roman" w:eastAsia="黑体" w:hAnsi="Times New Roman" w:cs="Times New Roman"/>
          <w:kern w:val="0"/>
          <w:sz w:val="32"/>
          <w:szCs w:val="32"/>
        </w:rPr>
        <w:t>现场展示评审标准</w:t>
      </w:r>
    </w:p>
    <w:tbl>
      <w:tblPr>
        <w:tblW w:w="8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3"/>
        <w:gridCol w:w="5682"/>
        <w:gridCol w:w="1087"/>
      </w:tblGrid>
      <w:tr w:rsidR="00E8737C" w:rsidRPr="00E8737C" w:rsidTr="00B620D1">
        <w:trPr>
          <w:cantSplit/>
          <w:trHeight w:val="847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b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b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b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b/>
                <w:sz w:val="28"/>
                <w:szCs w:val="32"/>
              </w:rPr>
              <w:t>分值</w:t>
            </w:r>
          </w:p>
        </w:tc>
      </w:tr>
      <w:tr w:rsidR="00E8737C" w:rsidRPr="00E8737C" w:rsidTr="00B620D1">
        <w:trPr>
          <w:cantSplit/>
          <w:trHeight w:val="1204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b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b/>
                <w:sz w:val="28"/>
                <w:szCs w:val="32"/>
              </w:rPr>
              <w:t>教学设计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备课充分，精心设计教学各个环节，</w:t>
            </w: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“</w:t>
            </w: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工艺</w:t>
            </w: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”</w:t>
            </w: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精湛；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10</w:t>
            </w:r>
          </w:p>
        </w:tc>
      </w:tr>
      <w:tr w:rsidR="00E8737C" w:rsidRPr="00E8737C" w:rsidTr="00B620D1">
        <w:trPr>
          <w:cantSplit/>
          <w:trHeight w:val="1204"/>
          <w:jc w:val="center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知识讲授符合教育学、心理学的育人规律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10</w:t>
            </w:r>
          </w:p>
        </w:tc>
      </w:tr>
      <w:tr w:rsidR="00E8737C" w:rsidRPr="00E8737C" w:rsidTr="00B620D1">
        <w:trPr>
          <w:cantSplit/>
          <w:trHeight w:val="1204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b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b/>
                <w:sz w:val="28"/>
                <w:szCs w:val="32"/>
              </w:rPr>
              <w:t>育人因素</w:t>
            </w:r>
          </w:p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b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b/>
                <w:sz w:val="28"/>
                <w:szCs w:val="32"/>
              </w:rPr>
              <w:t>挖掘转化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具有良好的专业素养、科学精神、人文情怀和马克思主义理论功底，善于提炼专业课程蕴含的育人因素；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15</w:t>
            </w:r>
          </w:p>
        </w:tc>
      </w:tr>
      <w:tr w:rsidR="00E8737C" w:rsidRPr="00E8737C" w:rsidTr="00B620D1">
        <w:trPr>
          <w:cantSplit/>
          <w:trHeight w:val="1204"/>
          <w:jc w:val="center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善于将思想政治教育和专业知识传授融合，把思政教育巧妙渗透教学全过程，润物无声。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15</w:t>
            </w:r>
          </w:p>
        </w:tc>
      </w:tr>
      <w:tr w:rsidR="00E8737C" w:rsidRPr="00E8737C" w:rsidTr="00B620D1">
        <w:trPr>
          <w:cantSplit/>
          <w:trHeight w:val="1204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b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b/>
                <w:sz w:val="28"/>
                <w:szCs w:val="32"/>
              </w:rPr>
              <w:t>教学方法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注重教学互动，突出学生主体地位，调动学生参与课堂积极性；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10</w:t>
            </w:r>
          </w:p>
        </w:tc>
      </w:tr>
      <w:tr w:rsidR="00E8737C" w:rsidRPr="00E8737C" w:rsidTr="00B620D1">
        <w:trPr>
          <w:cantSplit/>
          <w:trHeight w:val="1204"/>
          <w:jc w:val="center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能综合运用现代信息技术手段和数字资源，教学内容呈现恰当，满足学生学习需求，</w:t>
            </w: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“</w:t>
            </w: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包装时尚</w:t>
            </w: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”</w:t>
            </w: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10</w:t>
            </w:r>
          </w:p>
        </w:tc>
      </w:tr>
      <w:tr w:rsidR="00E8737C" w:rsidRPr="00E8737C" w:rsidTr="00B620D1">
        <w:trPr>
          <w:cantSplit/>
          <w:trHeight w:val="1204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b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注重思想理论教育和价值引领，让学生感觉</w:t>
            </w: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“</w:t>
            </w: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营养丰富味道又好</w:t>
            </w: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”</w:t>
            </w: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；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10</w:t>
            </w:r>
          </w:p>
        </w:tc>
      </w:tr>
      <w:tr w:rsidR="00E8737C" w:rsidRPr="00E8737C" w:rsidTr="00B620D1">
        <w:trPr>
          <w:cantSplit/>
          <w:trHeight w:val="1204"/>
          <w:jc w:val="center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教学感染力强，学生抬头听课率高，课堂氛围好。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10</w:t>
            </w:r>
          </w:p>
        </w:tc>
      </w:tr>
      <w:tr w:rsidR="00E8737C" w:rsidRPr="00E8737C" w:rsidTr="00B620D1">
        <w:trPr>
          <w:cantSplit/>
          <w:trHeight w:val="1205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b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b/>
                <w:sz w:val="28"/>
                <w:szCs w:val="32"/>
              </w:rPr>
              <w:t>教师素养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教态大方，举止得体，精神饱满，教学投入；</w:t>
            </w:r>
          </w:p>
          <w:p w:rsidR="00E8737C" w:rsidRPr="00E8737C" w:rsidRDefault="00E8737C" w:rsidP="00E8737C">
            <w:pPr>
              <w:snapToGrid w:val="0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思路清晰，逻辑严谨，综合素质高；个人教学特色突出。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C" w:rsidRPr="00E8737C" w:rsidRDefault="00E8737C" w:rsidP="00E8737C">
            <w:pPr>
              <w:snapToGrid w:val="0"/>
              <w:jc w:val="center"/>
              <w:rPr>
                <w:rFonts w:ascii="Times New Roman" w:eastAsia="仿宋_GB2312" w:hAnsi="Times New Roman" w:cs="Calibri"/>
                <w:sz w:val="28"/>
                <w:szCs w:val="32"/>
              </w:rPr>
            </w:pPr>
            <w:r w:rsidRPr="00E8737C">
              <w:rPr>
                <w:rFonts w:ascii="Times New Roman" w:eastAsia="仿宋_GB2312" w:hAnsi="Times New Roman" w:cs="Calibri"/>
                <w:sz w:val="28"/>
                <w:szCs w:val="32"/>
              </w:rPr>
              <w:t>10</w:t>
            </w:r>
          </w:p>
        </w:tc>
      </w:tr>
    </w:tbl>
    <w:p w:rsidR="00E8737C" w:rsidRPr="00E8737C" w:rsidRDefault="00E8737C" w:rsidP="00E8737C">
      <w:pPr>
        <w:rPr>
          <w:rFonts w:ascii="Times New Roman" w:eastAsia="宋体" w:hAnsi="Times New Roman" w:cs="Times New Roman"/>
          <w:szCs w:val="24"/>
        </w:rPr>
      </w:pPr>
    </w:p>
    <w:p w:rsidR="007603F0" w:rsidRDefault="007603F0"/>
    <w:sectPr w:rsidR="007603F0" w:rsidSect="008146B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0C2" w:rsidRDefault="00EA70C2" w:rsidP="00E8737C">
      <w:r>
        <w:separator/>
      </w:r>
    </w:p>
  </w:endnote>
  <w:endnote w:type="continuationSeparator" w:id="1">
    <w:p w:rsidR="00EA70C2" w:rsidRDefault="00EA70C2" w:rsidP="00E87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B43" w:rsidRDefault="008146BB">
    <w:pPr>
      <w:pStyle w:val="a4"/>
      <w:jc w:val="center"/>
    </w:pPr>
    <w:r>
      <w:fldChar w:fldCharType="begin"/>
    </w:r>
    <w:r w:rsidR="00071CE5">
      <w:instrText>PAGE   \* MERGEFORMAT</w:instrText>
    </w:r>
    <w:r>
      <w:fldChar w:fldCharType="separate"/>
    </w:r>
    <w:r w:rsidR="0004202F" w:rsidRPr="0004202F">
      <w:rPr>
        <w:noProof/>
        <w:lang w:val="zh-CN"/>
      </w:rPr>
      <w:t>1</w:t>
    </w:r>
    <w:r>
      <w:fldChar w:fldCharType="end"/>
    </w:r>
  </w:p>
  <w:p w:rsidR="00310B43" w:rsidRDefault="00EA70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0C2" w:rsidRDefault="00EA70C2" w:rsidP="00E8737C">
      <w:r>
        <w:separator/>
      </w:r>
    </w:p>
  </w:footnote>
  <w:footnote w:type="continuationSeparator" w:id="1">
    <w:p w:rsidR="00EA70C2" w:rsidRDefault="00EA70C2" w:rsidP="00E873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2AF"/>
    <w:rsid w:val="0004202F"/>
    <w:rsid w:val="00071CE5"/>
    <w:rsid w:val="007603F0"/>
    <w:rsid w:val="008146BB"/>
    <w:rsid w:val="009262AF"/>
    <w:rsid w:val="00E8737C"/>
    <w:rsid w:val="00EA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3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3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3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3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王红</cp:lastModifiedBy>
  <cp:revision>2</cp:revision>
  <dcterms:created xsi:type="dcterms:W3CDTF">2018-05-18T09:24:00Z</dcterms:created>
  <dcterms:modified xsi:type="dcterms:W3CDTF">2018-05-18T09:24:00Z</dcterms:modified>
</cp:coreProperties>
</file>